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134" w:rsidRDefault="00C35E61">
      <w:r>
        <w:t>Notes about hen weights:</w:t>
      </w:r>
    </w:p>
    <w:p w:rsidR="00C35E61" w:rsidRDefault="00C35E61">
      <w:r>
        <w:t xml:space="preserve">Each hen was weighed daily before running in the experiment. The weights were recorded in an excel spread sheet. The hen’s target </w:t>
      </w:r>
      <w:r w:rsidR="001B64BB">
        <w:t>weight (at approximately 80 – 85</w:t>
      </w:r>
      <w:r>
        <w:t xml:space="preserve">% of its free feeding weight) and its current weight for each weigh in were graphed, as well as the variance between the target and current weight (which was calculated using the different spread sheet that is attached) in order to determine if the hens weight was above or below 15% of the free feed weight. </w:t>
      </w:r>
    </w:p>
    <w:p w:rsidR="00C35E61" w:rsidRDefault="00C35E61">
      <w:r>
        <w:t xml:space="preserve">If this occurred the hen’s weights were altered accordingly. As such, birds 11.1, 11.3 and 11.4 had altered target weights to maintain healthy target weights. </w:t>
      </w:r>
      <w:bookmarkStart w:id="0" w:name="_GoBack"/>
      <w:bookmarkEnd w:id="0"/>
    </w:p>
    <w:sectPr w:rsidR="00C35E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E61"/>
    <w:rsid w:val="001437E3"/>
    <w:rsid w:val="001B64BB"/>
    <w:rsid w:val="00930A31"/>
    <w:rsid w:val="00C35E6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98</Words>
  <Characters>559</Characters>
  <Application>Microsoft Office Word</Application>
  <DocSecurity>0</DocSecurity>
  <Lines>4</Lines>
  <Paragraphs>1</Paragraphs>
  <ScaleCrop>false</ScaleCrop>
  <Company>Hewlett-Packard</Company>
  <LinksUpToDate>false</LinksUpToDate>
  <CharactersWithSpaces>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S</dc:creator>
  <cp:lastModifiedBy>Lauren S</cp:lastModifiedBy>
  <cp:revision>3</cp:revision>
  <dcterms:created xsi:type="dcterms:W3CDTF">2012-06-26T02:38:00Z</dcterms:created>
  <dcterms:modified xsi:type="dcterms:W3CDTF">2012-09-04T07:56:00Z</dcterms:modified>
</cp:coreProperties>
</file>